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4" w:rsidRPr="00EB62F6" w:rsidRDefault="00615760" w:rsidP="00CC3F0F">
      <w:pPr>
        <w:jc w:val="right"/>
        <w:rPr>
          <w:b/>
          <w:sz w:val="28"/>
          <w:szCs w:val="28"/>
        </w:rPr>
      </w:pPr>
      <w:r w:rsidRPr="00EB62F6">
        <w:rPr>
          <w:b/>
          <w:sz w:val="28"/>
          <w:szCs w:val="28"/>
        </w:rPr>
        <w:t>2</w:t>
      </w:r>
      <w:r w:rsidR="00EF71B4" w:rsidRPr="00EB62F6">
        <w:rPr>
          <w:b/>
          <w:sz w:val="28"/>
          <w:szCs w:val="28"/>
        </w:rPr>
        <w:t>8</w:t>
      </w:r>
      <w:r w:rsidR="00CC3F0F" w:rsidRPr="00EB62F6">
        <w:rPr>
          <w:b/>
          <w:sz w:val="28"/>
          <w:szCs w:val="28"/>
        </w:rPr>
        <w:t>.04.2015</w:t>
      </w:r>
    </w:p>
    <w:p w:rsidR="007D01C5" w:rsidRPr="00EB62F6" w:rsidRDefault="00EB62F6" w:rsidP="007D01C5">
      <w:pPr>
        <w:jc w:val="right"/>
        <w:rPr>
          <w:b/>
          <w:sz w:val="28"/>
          <w:szCs w:val="28"/>
        </w:rPr>
      </w:pPr>
      <w:r w:rsidRPr="00EB62F6">
        <w:rPr>
          <w:b/>
          <w:sz w:val="28"/>
          <w:szCs w:val="28"/>
        </w:rPr>
        <w:t>Прес-релі</w:t>
      </w:r>
      <w:r w:rsidR="007D01C5" w:rsidRPr="00EB62F6">
        <w:rPr>
          <w:b/>
          <w:sz w:val="28"/>
          <w:szCs w:val="28"/>
        </w:rPr>
        <w:t xml:space="preserve">з </w:t>
      </w:r>
      <w:r w:rsidR="00D37B30" w:rsidRPr="00EB62F6">
        <w:rPr>
          <w:b/>
          <w:sz w:val="28"/>
          <w:szCs w:val="28"/>
        </w:rPr>
        <w:t xml:space="preserve"> </w:t>
      </w:r>
    </w:p>
    <w:p w:rsidR="00EB62F6" w:rsidRPr="00EB62F6" w:rsidRDefault="00EB62F6" w:rsidP="00835A56">
      <w:pPr>
        <w:jc w:val="center"/>
        <w:rPr>
          <w:b/>
          <w:sz w:val="28"/>
          <w:szCs w:val="28"/>
        </w:rPr>
      </w:pPr>
      <w:r w:rsidRPr="00EB62F6">
        <w:rPr>
          <w:b/>
          <w:sz w:val="28"/>
          <w:szCs w:val="28"/>
        </w:rPr>
        <w:t>«</w:t>
      </w:r>
      <w:proofErr w:type="spellStart"/>
      <w:r w:rsidRPr="00EB62F6">
        <w:rPr>
          <w:b/>
          <w:sz w:val="28"/>
          <w:szCs w:val="28"/>
        </w:rPr>
        <w:t>БРСМ-Нафта</w:t>
      </w:r>
      <w:proofErr w:type="spellEnd"/>
      <w:r w:rsidRPr="00EB62F6">
        <w:rPr>
          <w:b/>
          <w:sz w:val="28"/>
          <w:szCs w:val="28"/>
        </w:rPr>
        <w:t xml:space="preserve">», Harley-Davidson® </w:t>
      </w:r>
      <w:proofErr w:type="spellStart"/>
      <w:r w:rsidRPr="00EB62F6">
        <w:rPr>
          <w:b/>
          <w:sz w:val="28"/>
          <w:szCs w:val="28"/>
        </w:rPr>
        <w:t>Kyiv</w:t>
      </w:r>
      <w:proofErr w:type="spellEnd"/>
      <w:r w:rsidRPr="00EB62F6">
        <w:rPr>
          <w:b/>
          <w:sz w:val="28"/>
          <w:szCs w:val="28"/>
        </w:rPr>
        <w:t xml:space="preserve"> і сотні </w:t>
      </w:r>
      <w:proofErr w:type="spellStart"/>
      <w:r w:rsidRPr="00EB62F6">
        <w:rPr>
          <w:b/>
          <w:sz w:val="28"/>
          <w:szCs w:val="28"/>
        </w:rPr>
        <w:t>байкерів</w:t>
      </w:r>
      <w:proofErr w:type="spellEnd"/>
      <w:r w:rsidRPr="00EB62F6">
        <w:rPr>
          <w:b/>
          <w:sz w:val="28"/>
          <w:szCs w:val="28"/>
        </w:rPr>
        <w:t xml:space="preserve"> України офіційно відкрили новий сезон-2015</w:t>
      </w:r>
    </w:p>
    <w:p w:rsidR="00EB62F6" w:rsidRPr="00EB62F6" w:rsidRDefault="00EB62F6" w:rsidP="00D37B30">
      <w:pPr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Драйв,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видовищність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, справжн</w:t>
      </w:r>
      <w:r>
        <w:rPr>
          <w:rFonts w:cs="Helvetica"/>
          <w:color w:val="141823"/>
          <w:sz w:val="24"/>
          <w:szCs w:val="24"/>
          <w:shd w:val="clear" w:color="auto" w:fill="FFFFFF"/>
        </w:rPr>
        <w:t>я дружня компанія і прагнення до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свободи - ось те, що об'єднало всіх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мотолюбителів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країни в цю суботу, 25 квітня. У цей день в Києві відбувся грандіозний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Harley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Fest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, який традиційно знаменує офіційне відкриття нового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байкерського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сезону. Це свято для всіх українських любителів і шанувальникі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cs="Helvetica"/>
          <w:color w:val="141823"/>
          <w:sz w:val="24"/>
          <w:szCs w:val="24"/>
          <w:shd w:val="clear" w:color="auto" w:fill="FFFFFF"/>
        </w:rPr>
        <w:t>байкерського</w:t>
      </w:r>
      <w:proofErr w:type="spell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способу життя було організовано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офіційним дилером легендарних мотоциклів Harley-Davidson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Kyiv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і клубом HOG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Kyiv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Chapter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Ukraine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. Національна мережа автозаправних комплексів «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БРСМ-Нафта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» другий рік по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спіль відкривала з </w:t>
      </w:r>
      <w:proofErr w:type="spellStart"/>
      <w:r>
        <w:rPr>
          <w:rFonts w:cs="Helvetica"/>
          <w:color w:val="141823"/>
          <w:sz w:val="24"/>
          <w:szCs w:val="24"/>
          <w:shd w:val="clear" w:color="auto" w:fill="FFFFFF"/>
        </w:rPr>
        <w:t>мотолюбителями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країни новий сезон, виступивши з паливною та організаційною підтримкою заходу.</w:t>
      </w:r>
    </w:p>
    <w:p w:rsidR="00873814" w:rsidRPr="00EB62F6" w:rsidRDefault="00EB62F6" w:rsidP="00D37B30">
      <w:pPr>
        <w:jc w:val="both"/>
        <w:rPr>
          <w:sz w:val="24"/>
          <w:szCs w:val="24"/>
        </w:rPr>
      </w:pP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Безперервний рев потужних моторів було чути на під'їзді до салону Harley-Davidson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Kyiv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задовго до </w:t>
      </w:r>
      <w:r w:rsidR="00C66F93">
        <w:rPr>
          <w:rFonts w:cs="Helvetica"/>
          <w:color w:val="141823"/>
          <w:sz w:val="24"/>
          <w:szCs w:val="24"/>
          <w:shd w:val="clear" w:color="auto" w:fill="FFFFFF"/>
        </w:rPr>
        <w:t xml:space="preserve">визначеного 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часу зустрічі - сотні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байкерів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, десятки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байкерських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клубів один за одним з'їжджалися до місця старту грандіозного мотопробігу. Такої кількості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Harley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на один квадр</w:t>
      </w:r>
      <w:r w:rsidR="00C66F93">
        <w:rPr>
          <w:rFonts w:cs="Helvetica"/>
          <w:color w:val="141823"/>
          <w:sz w:val="24"/>
          <w:szCs w:val="24"/>
          <w:shd w:val="clear" w:color="auto" w:fill="FFFFFF"/>
        </w:rPr>
        <w:t>атний метр столиця ще не бачила!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Всі вони вражали своєю красою і різноманітністю, а їх власники - яскравістю і стилем одягу. Після вітань, знайомств і </w:t>
      </w:r>
      <w:r>
        <w:rPr>
          <w:rFonts w:cs="Helvetica"/>
          <w:color w:val="141823"/>
          <w:sz w:val="24"/>
          <w:szCs w:val="24"/>
          <w:shd w:val="clear" w:color="auto" w:fill="FFFFFF"/>
        </w:rPr>
        <w:t>добрих слів від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організаторів, колона урочисто рушила центральними вулицями столиці, вражаючи автомобілістів, па</w:t>
      </w:r>
      <w:r w:rsidR="00C66F93">
        <w:rPr>
          <w:rFonts w:cs="Helvetica"/>
          <w:color w:val="141823"/>
          <w:sz w:val="24"/>
          <w:szCs w:val="24"/>
          <w:shd w:val="clear" w:color="auto" w:fill="FFFFFF"/>
        </w:rPr>
        <w:t>сажирів та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простих перехожих своєю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видовищністю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, вселяючи приємний шок і трепет. Промчав</w:t>
      </w:r>
      <w:r>
        <w:rPr>
          <w:rFonts w:cs="Helvetica"/>
          <w:color w:val="141823"/>
          <w:sz w:val="24"/>
          <w:szCs w:val="24"/>
          <w:shd w:val="clear" w:color="auto" w:fill="FFFFFF"/>
        </w:rPr>
        <w:t>ши вулицями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міста, колона тимчасово зупинилася на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Софіївській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площі, де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байкери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відпочивали, показували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мото-трюки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і фотографувалися з усіма охочими.</w:t>
      </w:r>
    </w:p>
    <w:p w:rsidR="00C9131A" w:rsidRPr="00EB62F6" w:rsidRDefault="00EB62F6" w:rsidP="00D37B30">
      <w:pPr>
        <w:jc w:val="both"/>
        <w:rPr>
          <w:rFonts w:cs="Helvetica"/>
          <w:sz w:val="24"/>
          <w:szCs w:val="24"/>
          <w:shd w:val="clear" w:color="auto" w:fill="FFFFFF"/>
        </w:rPr>
      </w:pPr>
      <w:r w:rsidRPr="00EB62F6">
        <w:rPr>
          <w:sz w:val="24"/>
          <w:szCs w:val="24"/>
        </w:rPr>
        <w:t>Після міні-подорожі по Києву, колона так само дружно вирушила на с</w:t>
      </w:r>
      <w:r>
        <w:rPr>
          <w:sz w:val="24"/>
          <w:szCs w:val="24"/>
        </w:rPr>
        <w:t>правжній музичний марафон в один</w:t>
      </w:r>
      <w:r w:rsidRPr="00EB62F6">
        <w:rPr>
          <w:sz w:val="24"/>
          <w:szCs w:val="24"/>
        </w:rPr>
        <w:t xml:space="preserve"> зі своїх улюблених закладів - рок-н-рол клуб «</w:t>
      </w:r>
      <w:proofErr w:type="spellStart"/>
      <w:r w:rsidRPr="00EB62F6">
        <w:rPr>
          <w:sz w:val="24"/>
          <w:szCs w:val="24"/>
        </w:rPr>
        <w:t>Route</w:t>
      </w:r>
      <w:proofErr w:type="spellEnd"/>
      <w:r w:rsidRPr="00EB62F6">
        <w:rPr>
          <w:sz w:val="24"/>
          <w:szCs w:val="24"/>
        </w:rPr>
        <w:t xml:space="preserve"> 66», де </w:t>
      </w:r>
      <w:r w:rsidR="00C66F93">
        <w:rPr>
          <w:sz w:val="24"/>
          <w:szCs w:val="24"/>
        </w:rPr>
        <w:t xml:space="preserve">на них та на всіх </w:t>
      </w:r>
      <w:r w:rsidRPr="00EB62F6">
        <w:rPr>
          <w:sz w:val="24"/>
          <w:szCs w:val="24"/>
        </w:rPr>
        <w:t xml:space="preserve"> шанувальників </w:t>
      </w:r>
      <w:proofErr w:type="spellStart"/>
      <w:r w:rsidRPr="00EB62F6">
        <w:rPr>
          <w:sz w:val="24"/>
          <w:szCs w:val="24"/>
        </w:rPr>
        <w:t>байкерського</w:t>
      </w:r>
      <w:proofErr w:type="spellEnd"/>
      <w:r w:rsidRPr="00EB62F6">
        <w:rPr>
          <w:sz w:val="24"/>
          <w:szCs w:val="24"/>
        </w:rPr>
        <w:t xml:space="preserve"> способу життя чекали концерти і </w:t>
      </w:r>
      <w:proofErr w:type="spellStart"/>
      <w:r w:rsidRPr="00EB62F6">
        <w:rPr>
          <w:sz w:val="24"/>
          <w:szCs w:val="24"/>
        </w:rPr>
        <w:t>перфоманси</w:t>
      </w:r>
      <w:proofErr w:type="spellEnd"/>
      <w:r w:rsidRPr="00EB62F6">
        <w:rPr>
          <w:sz w:val="24"/>
          <w:szCs w:val="24"/>
        </w:rPr>
        <w:t xml:space="preserve"> артистів, конкурси та розіграші, святкове </w:t>
      </w:r>
      <w:proofErr w:type="spellStart"/>
      <w:r w:rsidRPr="00EB62F6">
        <w:rPr>
          <w:sz w:val="24"/>
          <w:szCs w:val="24"/>
        </w:rPr>
        <w:t>барбекю</w:t>
      </w:r>
      <w:proofErr w:type="spellEnd"/>
      <w:r w:rsidRPr="00EB62F6">
        <w:rPr>
          <w:sz w:val="24"/>
          <w:szCs w:val="24"/>
        </w:rPr>
        <w:t xml:space="preserve"> на природі, і безліч розваг в перервах між музичними номерами. Мережа АЗК «</w:t>
      </w:r>
      <w:proofErr w:type="spellStart"/>
      <w:r w:rsidRPr="00EB62F6">
        <w:rPr>
          <w:sz w:val="24"/>
          <w:szCs w:val="24"/>
        </w:rPr>
        <w:t>БРСМ-Нафта</w:t>
      </w:r>
      <w:proofErr w:type="spellEnd"/>
      <w:r w:rsidRPr="00EB62F6">
        <w:rPr>
          <w:sz w:val="24"/>
          <w:szCs w:val="24"/>
        </w:rPr>
        <w:t>» також підготувала власний призовий фонд вечора, розігравши серед усіх учасників п</w:t>
      </w:r>
      <w:r>
        <w:rPr>
          <w:sz w:val="24"/>
          <w:szCs w:val="24"/>
        </w:rPr>
        <w:t>одарункові сертифікати на пальне</w:t>
      </w:r>
      <w:r w:rsidRPr="00EB62F6">
        <w:rPr>
          <w:sz w:val="24"/>
          <w:szCs w:val="24"/>
        </w:rPr>
        <w:t xml:space="preserve"> провідних нафтопереробних заводів Європи.</w:t>
      </w:r>
    </w:p>
    <w:p w:rsidR="00EB62F6" w:rsidRPr="00EB62F6" w:rsidRDefault="00EB62F6" w:rsidP="00EB62F6">
      <w:pPr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О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днією з фішок цьогорічного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Harley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Fest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став концерт гур</w:t>
      </w:r>
      <w:r>
        <w:rPr>
          <w:rFonts w:cs="Helvetica"/>
          <w:color w:val="141823"/>
          <w:sz w:val="24"/>
          <w:szCs w:val="24"/>
          <w:shd w:val="clear" w:color="auto" w:fill="FFFFFF"/>
        </w:rPr>
        <w:t>ту «Танок На Майдані Конго», який виступав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на сцені, спеціально встановленій прямо на даху клубу.</w:t>
      </w:r>
    </w:p>
    <w:p w:rsidR="001D51BA" w:rsidRPr="00EB62F6" w:rsidRDefault="00EB62F6" w:rsidP="00EB62F6">
      <w:pPr>
        <w:jc w:val="both"/>
        <w:rPr>
          <w:rStyle w:val="textexposedshow"/>
          <w:rFonts w:cs="Helvetica"/>
          <w:sz w:val="24"/>
          <w:szCs w:val="24"/>
          <w:shd w:val="clear" w:color="auto" w:fill="FFFFFF"/>
        </w:rPr>
      </w:pP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>Сезон відкр</w:t>
      </w:r>
      <w:r w:rsidR="00C66F93">
        <w:rPr>
          <w:rFonts w:cs="Helvetica"/>
          <w:color w:val="141823"/>
          <w:sz w:val="24"/>
          <w:szCs w:val="24"/>
          <w:shd w:val="clear" w:color="auto" w:fill="FFFFFF"/>
        </w:rPr>
        <w:t>ито! Усі без винятку гості цього драйвового</w:t>
      </w:r>
      <w:bookmarkStart w:id="0" w:name="_GoBack"/>
      <w:bookmarkEnd w:id="0"/>
      <w:r w:rsidR="00C66F93">
        <w:rPr>
          <w:rFonts w:cs="Helvetica"/>
          <w:color w:val="141823"/>
          <w:sz w:val="24"/>
          <w:szCs w:val="24"/>
          <w:shd w:val="clear" w:color="auto" w:fill="FFFFFF"/>
        </w:rPr>
        <w:t xml:space="preserve"> заходу зійшлися на тому, що він </w:t>
      </w:r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став одним з </w:t>
      </w:r>
      <w:r w:rsidR="00C66F93">
        <w:rPr>
          <w:rFonts w:cs="Helvetica"/>
          <w:color w:val="141823"/>
          <w:sz w:val="24"/>
          <w:szCs w:val="24"/>
          <w:shd w:val="clear" w:color="auto" w:fill="FFFFFF"/>
        </w:rPr>
        <w:t xml:space="preserve">найяскравіших в історії клубного </w:t>
      </w:r>
      <w:proofErr w:type="spellStart"/>
      <w:r w:rsidR="00C66F93">
        <w:rPr>
          <w:rFonts w:cs="Helvetica"/>
          <w:color w:val="141823"/>
          <w:sz w:val="24"/>
          <w:szCs w:val="24"/>
          <w:shd w:val="clear" w:color="auto" w:fill="FFFFFF"/>
        </w:rPr>
        <w:t>байкерського</w:t>
      </w:r>
      <w:proofErr w:type="spellEnd"/>
      <w:r w:rsidRPr="00EB62F6">
        <w:rPr>
          <w:rFonts w:cs="Helvetica"/>
          <w:color w:val="141823"/>
          <w:sz w:val="24"/>
          <w:szCs w:val="24"/>
          <w:shd w:val="clear" w:color="auto" w:fill="FFFFFF"/>
        </w:rPr>
        <w:t xml:space="preserve"> життя. І залишиться таким, принаймні, до дня офіційного відкриття нового сезону в наступному році.</w:t>
      </w:r>
    </w:p>
    <w:p w:rsidR="00C66F93" w:rsidRDefault="00C66F93" w:rsidP="00EB62F6">
      <w:pPr>
        <w:jc w:val="both"/>
        <w:rPr>
          <w:rStyle w:val="textexposedshow"/>
          <w:rFonts w:cs="Helvetica"/>
          <w:i/>
          <w:color w:val="141823"/>
          <w:shd w:val="clear" w:color="auto" w:fill="FFFFFF"/>
        </w:rPr>
      </w:pPr>
    </w:p>
    <w:p w:rsidR="00EB62F6" w:rsidRPr="00EB62F6" w:rsidRDefault="00EB62F6" w:rsidP="00EB62F6">
      <w:pPr>
        <w:jc w:val="both"/>
        <w:rPr>
          <w:rStyle w:val="textexposedshow"/>
          <w:rFonts w:cs="Helvetica"/>
          <w:i/>
          <w:color w:val="141823"/>
          <w:shd w:val="clear" w:color="auto" w:fill="FFFFFF"/>
        </w:rPr>
      </w:pPr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lastRenderedPageBreak/>
        <w:t>Довідка:</w:t>
      </w:r>
    </w:p>
    <w:p w:rsidR="00FD687A" w:rsidRPr="00EB62F6" w:rsidRDefault="00EB62F6" w:rsidP="00EB62F6">
      <w:pPr>
        <w:jc w:val="both"/>
        <w:rPr>
          <w:rStyle w:val="textexposedshow"/>
          <w:rFonts w:cs="Helvetica"/>
          <w:i/>
          <w:shd w:val="clear" w:color="auto" w:fill="FFFFFF"/>
        </w:rPr>
      </w:pPr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На ринку роздрібних нафтопродуктів України «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БРСМ-Нафта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» працює з 1995 року. Господарську діяльність та розвиток мережі АЗК під брендом «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БРСМ-Нафта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» здійснює ТОВ «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Стейт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 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Оіл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». Щодня послугами «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БРСМ-Нафта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» користуються більше 110 тисяч автомобілістів по всій Україні. У 2014 році компанія відкрила і провела повну реконструкцію 11 автозаправних комплексів. На сьогоднішній день мережа, що працює під єдиним б</w:t>
      </w:r>
      <w:r w:rsidR="00C66F93">
        <w:rPr>
          <w:rStyle w:val="textexposedshow"/>
          <w:rFonts w:cs="Helvetica"/>
          <w:i/>
          <w:color w:val="141823"/>
          <w:shd w:val="clear" w:color="auto" w:fill="FFFFFF"/>
        </w:rPr>
        <w:t>рендом «</w:t>
      </w:r>
      <w:proofErr w:type="spellStart"/>
      <w:r w:rsidR="00C66F93">
        <w:rPr>
          <w:rStyle w:val="textexposedshow"/>
          <w:rFonts w:cs="Helvetica"/>
          <w:i/>
          <w:color w:val="141823"/>
          <w:shd w:val="clear" w:color="auto" w:fill="FFFFFF"/>
        </w:rPr>
        <w:t>БРСМ-Нафта</w:t>
      </w:r>
      <w:proofErr w:type="spellEnd"/>
      <w:r w:rsidR="00C66F93">
        <w:rPr>
          <w:rStyle w:val="textexposedshow"/>
          <w:rFonts w:cs="Helvetica"/>
          <w:i/>
          <w:color w:val="141823"/>
          <w:shd w:val="clear" w:color="auto" w:fill="FFFFFF"/>
        </w:rPr>
        <w:t xml:space="preserve">», нараховує 145 автозаправних комплексів </w:t>
      </w:r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по всій Україні. «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БРСМ-Нафта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» пропонує автомобілістам </w:t>
      </w:r>
      <w:r w:rsidR="00C66F93">
        <w:rPr>
          <w:rStyle w:val="textexposedshow"/>
          <w:rFonts w:cs="Helvetica"/>
          <w:i/>
          <w:color w:val="141823"/>
          <w:shd w:val="clear" w:color="auto" w:fill="FFFFFF"/>
        </w:rPr>
        <w:t>України якісне пальне</w:t>
      </w:r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 виробництва провідних європейських нафтопереробних заводів: 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Orlen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 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Lietuva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 (Литва), 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Ромпетрол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, OMV 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Petrom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 SA (Румунія), ГПЗ «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Белорусьнефть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», Мозирський і </w:t>
      </w:r>
      <w:proofErr w:type="spellStart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>Новополоцький</w:t>
      </w:r>
      <w:proofErr w:type="spellEnd"/>
      <w:r w:rsidRPr="00EB62F6">
        <w:rPr>
          <w:rStyle w:val="textexposedshow"/>
          <w:rFonts w:cs="Helvetica"/>
          <w:i/>
          <w:color w:val="141823"/>
          <w:shd w:val="clear" w:color="auto" w:fill="FFFFFF"/>
        </w:rPr>
        <w:t xml:space="preserve"> НПЗ (Білорусь).</w:t>
      </w:r>
    </w:p>
    <w:p w:rsidR="00D37B30" w:rsidRPr="00EB62F6" w:rsidRDefault="00EB62F6" w:rsidP="00BB7CD0">
      <w:pPr>
        <w:rPr>
          <w:i/>
        </w:rPr>
      </w:pPr>
      <w:r w:rsidRPr="00EB62F6">
        <w:rPr>
          <w:i/>
        </w:rPr>
        <w:t xml:space="preserve"> </w:t>
      </w:r>
    </w:p>
    <w:p w:rsidR="00EB62F6" w:rsidRPr="00EB62F6" w:rsidRDefault="00EB62F6" w:rsidP="00EB62F6">
      <w:r w:rsidRPr="00EB62F6">
        <w:t>Контакти для представників ЗМІ:</w:t>
      </w:r>
    </w:p>
    <w:p w:rsidR="00EB62F6" w:rsidRPr="00EB62F6" w:rsidRDefault="00EB62F6" w:rsidP="00EB62F6">
      <w:r w:rsidRPr="00EB62F6">
        <w:t>тел.: +38 (044) 220-50-50</w:t>
      </w:r>
    </w:p>
    <w:p w:rsidR="00EB62F6" w:rsidRPr="00EB62F6" w:rsidRDefault="00EB62F6" w:rsidP="00EB62F6">
      <w:proofErr w:type="spellStart"/>
      <w:r w:rsidRPr="00EB62F6">
        <w:t>моб</w:t>
      </w:r>
      <w:proofErr w:type="spellEnd"/>
      <w:r w:rsidRPr="00EB62F6">
        <w:t>.: +38 (067) 341-56-47</w:t>
      </w:r>
    </w:p>
    <w:p w:rsidR="00C872E1" w:rsidRPr="00EB62F6" w:rsidRDefault="00EB62F6" w:rsidP="00EB62F6">
      <w:r w:rsidRPr="00EB62F6">
        <w:t>e-</w:t>
      </w:r>
      <w:proofErr w:type="spellStart"/>
      <w:r w:rsidRPr="00EB62F6">
        <w:t>mail</w:t>
      </w:r>
      <w:proofErr w:type="spellEnd"/>
      <w:r w:rsidRPr="00EB62F6">
        <w:t>: pr@stateoil.com.ua</w:t>
      </w:r>
    </w:p>
    <w:p w:rsidR="00C872E1" w:rsidRPr="00EB62F6" w:rsidRDefault="00C872E1" w:rsidP="00BB7CD0"/>
    <w:p w:rsidR="00C872E1" w:rsidRPr="00EB62F6" w:rsidRDefault="00C872E1" w:rsidP="00BB7CD0"/>
    <w:p w:rsidR="00C872E1" w:rsidRPr="00EB62F6" w:rsidRDefault="00C872E1" w:rsidP="00BB7CD0"/>
    <w:sectPr w:rsidR="00C872E1" w:rsidRPr="00EB62F6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1" w:rsidRDefault="00FA4631" w:rsidP="00224D8B">
      <w:pPr>
        <w:spacing w:after="0" w:line="240" w:lineRule="auto"/>
      </w:pPr>
      <w:r>
        <w:separator/>
      </w:r>
    </w:p>
  </w:endnote>
  <w:endnote w:type="continuationSeparator" w:id="0">
    <w:p w:rsidR="00FA4631" w:rsidRDefault="00FA4631" w:rsidP="0022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1" w:rsidRDefault="00FA4631" w:rsidP="00224D8B">
      <w:pPr>
        <w:spacing w:after="0" w:line="240" w:lineRule="auto"/>
      </w:pPr>
      <w:r>
        <w:separator/>
      </w:r>
    </w:p>
  </w:footnote>
  <w:footnote w:type="continuationSeparator" w:id="0">
    <w:p w:rsidR="00FA4631" w:rsidRDefault="00FA4631" w:rsidP="0022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B" w:rsidRPr="00224D8B" w:rsidRDefault="00224D8B" w:rsidP="00224D8B">
    <w:pPr>
      <w:pStyle w:val="a5"/>
      <w:jc w:val="right"/>
    </w:pPr>
    <w:r>
      <w:rPr>
        <w:noProof/>
        <w:lang w:eastAsia="uk-UA"/>
      </w:rPr>
      <w:drawing>
        <wp:inline distT="0" distB="0" distL="0" distR="0" wp14:anchorId="3B25BED4" wp14:editId="32169D84">
          <wp:extent cx="1942892" cy="1028700"/>
          <wp:effectExtent l="0" t="0" r="635" b="0"/>
          <wp:docPr id="1" name="Рисунок 1" descr="C:\Users\v.kovalchu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kovalchu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243" cy="102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94"/>
    <w:rsid w:val="00052177"/>
    <w:rsid w:val="00090352"/>
    <w:rsid w:val="000B47D5"/>
    <w:rsid w:val="000B7815"/>
    <w:rsid w:val="000F14B9"/>
    <w:rsid w:val="00100A0D"/>
    <w:rsid w:val="00103FC7"/>
    <w:rsid w:val="00135934"/>
    <w:rsid w:val="0014649C"/>
    <w:rsid w:val="0014694F"/>
    <w:rsid w:val="0015296B"/>
    <w:rsid w:val="001539E0"/>
    <w:rsid w:val="0018068E"/>
    <w:rsid w:val="001A36C1"/>
    <w:rsid w:val="001A621E"/>
    <w:rsid w:val="001D37DF"/>
    <w:rsid w:val="001D51BA"/>
    <w:rsid w:val="001E1DEF"/>
    <w:rsid w:val="001E765D"/>
    <w:rsid w:val="001F16B5"/>
    <w:rsid w:val="00216462"/>
    <w:rsid w:val="00224D8B"/>
    <w:rsid w:val="00245428"/>
    <w:rsid w:val="002509B7"/>
    <w:rsid w:val="002575B3"/>
    <w:rsid w:val="00265D27"/>
    <w:rsid w:val="002A22E8"/>
    <w:rsid w:val="003008D4"/>
    <w:rsid w:val="003212E1"/>
    <w:rsid w:val="00332262"/>
    <w:rsid w:val="00371919"/>
    <w:rsid w:val="0038312C"/>
    <w:rsid w:val="003A5E31"/>
    <w:rsid w:val="003D309F"/>
    <w:rsid w:val="003E32B3"/>
    <w:rsid w:val="00404E4D"/>
    <w:rsid w:val="004062A5"/>
    <w:rsid w:val="004176DD"/>
    <w:rsid w:val="00423EFF"/>
    <w:rsid w:val="00426F75"/>
    <w:rsid w:val="00445D64"/>
    <w:rsid w:val="00446401"/>
    <w:rsid w:val="00454EAC"/>
    <w:rsid w:val="00457A45"/>
    <w:rsid w:val="00464DAB"/>
    <w:rsid w:val="0047128F"/>
    <w:rsid w:val="00480CAE"/>
    <w:rsid w:val="004844D6"/>
    <w:rsid w:val="00485525"/>
    <w:rsid w:val="004A2E59"/>
    <w:rsid w:val="004B1BC6"/>
    <w:rsid w:val="004C4DB2"/>
    <w:rsid w:val="004D01AD"/>
    <w:rsid w:val="004D05F7"/>
    <w:rsid w:val="004D4FFF"/>
    <w:rsid w:val="004F54B0"/>
    <w:rsid w:val="004F5A2E"/>
    <w:rsid w:val="00504D78"/>
    <w:rsid w:val="005221A3"/>
    <w:rsid w:val="00541930"/>
    <w:rsid w:val="00597FB1"/>
    <w:rsid w:val="005D1714"/>
    <w:rsid w:val="005D2C8B"/>
    <w:rsid w:val="005E14B8"/>
    <w:rsid w:val="00600464"/>
    <w:rsid w:val="00615760"/>
    <w:rsid w:val="00646253"/>
    <w:rsid w:val="00656BCA"/>
    <w:rsid w:val="006732E7"/>
    <w:rsid w:val="006858A3"/>
    <w:rsid w:val="006B1CB6"/>
    <w:rsid w:val="006D1420"/>
    <w:rsid w:val="006D17ED"/>
    <w:rsid w:val="006D28B2"/>
    <w:rsid w:val="006D6C14"/>
    <w:rsid w:val="006F2463"/>
    <w:rsid w:val="00704987"/>
    <w:rsid w:val="0072431E"/>
    <w:rsid w:val="00726B37"/>
    <w:rsid w:val="00762342"/>
    <w:rsid w:val="007634FA"/>
    <w:rsid w:val="00764E74"/>
    <w:rsid w:val="007D01C5"/>
    <w:rsid w:val="007E319C"/>
    <w:rsid w:val="007E3BC4"/>
    <w:rsid w:val="008121CA"/>
    <w:rsid w:val="00822890"/>
    <w:rsid w:val="00835A56"/>
    <w:rsid w:val="008362EA"/>
    <w:rsid w:val="008372D7"/>
    <w:rsid w:val="00847FC7"/>
    <w:rsid w:val="00865182"/>
    <w:rsid w:val="00865826"/>
    <w:rsid w:val="00873814"/>
    <w:rsid w:val="008C04BC"/>
    <w:rsid w:val="008C1B6D"/>
    <w:rsid w:val="008D1729"/>
    <w:rsid w:val="008D3B10"/>
    <w:rsid w:val="008F0D91"/>
    <w:rsid w:val="00910C59"/>
    <w:rsid w:val="0091236E"/>
    <w:rsid w:val="00915BAE"/>
    <w:rsid w:val="00934025"/>
    <w:rsid w:val="00941AC0"/>
    <w:rsid w:val="009422A0"/>
    <w:rsid w:val="00985BD9"/>
    <w:rsid w:val="009A2463"/>
    <w:rsid w:val="009B01CF"/>
    <w:rsid w:val="009B35C5"/>
    <w:rsid w:val="009B680D"/>
    <w:rsid w:val="009D79F4"/>
    <w:rsid w:val="009E6233"/>
    <w:rsid w:val="00A00975"/>
    <w:rsid w:val="00A148F7"/>
    <w:rsid w:val="00A75A7D"/>
    <w:rsid w:val="00A931BC"/>
    <w:rsid w:val="00AA2554"/>
    <w:rsid w:val="00AB556C"/>
    <w:rsid w:val="00AC3648"/>
    <w:rsid w:val="00AD5611"/>
    <w:rsid w:val="00AD5938"/>
    <w:rsid w:val="00B26B3E"/>
    <w:rsid w:val="00B42094"/>
    <w:rsid w:val="00B917E7"/>
    <w:rsid w:val="00B94E5B"/>
    <w:rsid w:val="00BB02CA"/>
    <w:rsid w:val="00BB7CD0"/>
    <w:rsid w:val="00BE40DD"/>
    <w:rsid w:val="00C1121A"/>
    <w:rsid w:val="00C16F5C"/>
    <w:rsid w:val="00C219F0"/>
    <w:rsid w:val="00C50F87"/>
    <w:rsid w:val="00C66F93"/>
    <w:rsid w:val="00C773A0"/>
    <w:rsid w:val="00C872E1"/>
    <w:rsid w:val="00C9131A"/>
    <w:rsid w:val="00C929F6"/>
    <w:rsid w:val="00CA49F7"/>
    <w:rsid w:val="00CB3366"/>
    <w:rsid w:val="00CB74AB"/>
    <w:rsid w:val="00CB75B9"/>
    <w:rsid w:val="00CC3F0F"/>
    <w:rsid w:val="00CE0000"/>
    <w:rsid w:val="00CE4A6D"/>
    <w:rsid w:val="00D00A65"/>
    <w:rsid w:val="00D04054"/>
    <w:rsid w:val="00D276BF"/>
    <w:rsid w:val="00D31728"/>
    <w:rsid w:val="00D31969"/>
    <w:rsid w:val="00D37B30"/>
    <w:rsid w:val="00D516E7"/>
    <w:rsid w:val="00D55F4A"/>
    <w:rsid w:val="00DB75C0"/>
    <w:rsid w:val="00DC0152"/>
    <w:rsid w:val="00DE006A"/>
    <w:rsid w:val="00DF0E3F"/>
    <w:rsid w:val="00E157D8"/>
    <w:rsid w:val="00E44E55"/>
    <w:rsid w:val="00E866DD"/>
    <w:rsid w:val="00E87FE9"/>
    <w:rsid w:val="00EA6142"/>
    <w:rsid w:val="00EB62F6"/>
    <w:rsid w:val="00EF3ED7"/>
    <w:rsid w:val="00EF71B4"/>
    <w:rsid w:val="00F15158"/>
    <w:rsid w:val="00F15F78"/>
    <w:rsid w:val="00F24372"/>
    <w:rsid w:val="00F27612"/>
    <w:rsid w:val="00F47ABF"/>
    <w:rsid w:val="00FA4631"/>
    <w:rsid w:val="00FC2347"/>
    <w:rsid w:val="00FD687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D8B"/>
  </w:style>
  <w:style w:type="paragraph" w:styleId="a7">
    <w:name w:val="footer"/>
    <w:basedOn w:val="a"/>
    <w:link w:val="a8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D8B"/>
  </w:style>
  <w:style w:type="character" w:customStyle="1" w:styleId="apple-converted-space">
    <w:name w:val="apple-converted-space"/>
    <w:basedOn w:val="a0"/>
    <w:rsid w:val="008C1B6D"/>
  </w:style>
  <w:style w:type="character" w:styleId="a9">
    <w:name w:val="Emphasis"/>
    <w:basedOn w:val="a0"/>
    <w:uiPriority w:val="20"/>
    <w:qFormat/>
    <w:rsid w:val="008C1B6D"/>
    <w:rPr>
      <w:i/>
      <w:iCs/>
    </w:rPr>
  </w:style>
  <w:style w:type="character" w:styleId="aa">
    <w:name w:val="Hyperlink"/>
    <w:basedOn w:val="a0"/>
    <w:uiPriority w:val="99"/>
    <w:unhideWhenUsed/>
    <w:rsid w:val="00656BC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7D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D8B"/>
  </w:style>
  <w:style w:type="paragraph" w:styleId="a7">
    <w:name w:val="footer"/>
    <w:basedOn w:val="a"/>
    <w:link w:val="a8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D8B"/>
  </w:style>
  <w:style w:type="character" w:customStyle="1" w:styleId="apple-converted-space">
    <w:name w:val="apple-converted-space"/>
    <w:basedOn w:val="a0"/>
    <w:rsid w:val="008C1B6D"/>
  </w:style>
  <w:style w:type="character" w:styleId="a9">
    <w:name w:val="Emphasis"/>
    <w:basedOn w:val="a0"/>
    <w:uiPriority w:val="20"/>
    <w:qFormat/>
    <w:rsid w:val="008C1B6D"/>
    <w:rPr>
      <w:i/>
      <w:iCs/>
    </w:rPr>
  </w:style>
  <w:style w:type="character" w:styleId="aa">
    <w:name w:val="Hyperlink"/>
    <w:basedOn w:val="a0"/>
    <w:uiPriority w:val="99"/>
    <w:unhideWhenUsed/>
    <w:rsid w:val="00656BC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7D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DE2C-9387-47D5-B833-EAE35407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Ковальчук Виктория</cp:lastModifiedBy>
  <cp:revision>7</cp:revision>
  <cp:lastPrinted>2015-04-28T07:15:00Z</cp:lastPrinted>
  <dcterms:created xsi:type="dcterms:W3CDTF">2015-04-27T14:41:00Z</dcterms:created>
  <dcterms:modified xsi:type="dcterms:W3CDTF">2015-04-28T07:19:00Z</dcterms:modified>
</cp:coreProperties>
</file>